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B107" w14:textId="77777777" w:rsidR="00B77FA1" w:rsidRPr="00B77FA1" w:rsidRDefault="00B77FA1" w:rsidP="00B77FA1">
      <w:pPr>
        <w:tabs>
          <w:tab w:val="left" w:pos="360"/>
        </w:tabs>
        <w:spacing w:after="0" w:line="240" w:lineRule="auto"/>
        <w:rPr>
          <w:rFonts w:ascii="Arial" w:eastAsiaTheme="minorEastAsia" w:hAnsi="Arial" w:cs="Arial"/>
          <w:bCs/>
          <w:kern w:val="0"/>
          <w:sz w:val="22"/>
          <w:szCs w:val="20"/>
          <w14:ligatures w14:val="none"/>
        </w:rPr>
      </w:pPr>
      <w:r w:rsidRPr="00B77FA1">
        <w:rPr>
          <w:rFonts w:ascii="Times New Roman" w:eastAsiaTheme="minorEastAsia" w:hAnsi="Times New Roman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34FEF0F2" wp14:editId="336E3A46">
            <wp:extent cx="1413867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445" cy="54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4346F" w14:textId="77777777" w:rsidR="00B77FA1" w:rsidRPr="00B77FA1" w:rsidRDefault="00B77FA1" w:rsidP="00B77FA1">
      <w:pPr>
        <w:tabs>
          <w:tab w:val="left" w:pos="360"/>
        </w:tabs>
        <w:spacing w:after="0" w:line="240" w:lineRule="auto"/>
        <w:rPr>
          <w:rFonts w:ascii="Arial" w:eastAsiaTheme="minorEastAsia" w:hAnsi="Arial" w:cs="Arial"/>
          <w:bCs/>
          <w:kern w:val="0"/>
          <w:sz w:val="22"/>
          <w:szCs w:val="20"/>
          <w14:ligatures w14:val="none"/>
        </w:rPr>
      </w:pPr>
    </w:p>
    <w:p w14:paraId="413C4677" w14:textId="77777777" w:rsidR="00B77FA1" w:rsidRPr="00B77FA1" w:rsidRDefault="00B77FA1" w:rsidP="00B77FA1">
      <w:pPr>
        <w:tabs>
          <w:tab w:val="left" w:pos="360"/>
        </w:tabs>
        <w:spacing w:after="0" w:line="240" w:lineRule="auto"/>
        <w:rPr>
          <w:rFonts w:ascii="Arial" w:eastAsiaTheme="minorEastAsia" w:hAnsi="Arial" w:cs="Arial"/>
          <w:bCs/>
          <w:kern w:val="0"/>
          <w:sz w:val="22"/>
          <w:szCs w:val="20"/>
          <w14:ligatures w14:val="none"/>
        </w:rPr>
      </w:pPr>
    </w:p>
    <w:p w14:paraId="4068094A" w14:textId="77777777" w:rsidR="00B77FA1" w:rsidRPr="00B77FA1" w:rsidRDefault="00B77FA1" w:rsidP="00B77FA1">
      <w:pPr>
        <w:tabs>
          <w:tab w:val="left" w:pos="360"/>
        </w:tabs>
        <w:spacing w:after="0" w:line="240" w:lineRule="auto"/>
        <w:rPr>
          <w:rFonts w:ascii="Arial" w:eastAsiaTheme="minorEastAsia" w:hAnsi="Arial" w:cs="Arial"/>
          <w:bCs/>
          <w:kern w:val="0"/>
          <w:sz w:val="22"/>
          <w:szCs w:val="20"/>
          <w14:ligatures w14:val="none"/>
        </w:rPr>
      </w:pPr>
    </w:p>
    <w:p w14:paraId="72392F5A" w14:textId="77777777" w:rsidR="00B77FA1" w:rsidRPr="00B77FA1" w:rsidRDefault="00B77FA1" w:rsidP="00B77FA1">
      <w:pPr>
        <w:tabs>
          <w:tab w:val="left" w:pos="360"/>
        </w:tabs>
        <w:spacing w:after="0" w:line="240" w:lineRule="auto"/>
        <w:rPr>
          <w:rFonts w:ascii="Arial" w:eastAsiaTheme="minorEastAsia" w:hAnsi="Arial" w:cs="Arial"/>
          <w:bCs/>
          <w:kern w:val="0"/>
          <w:sz w:val="22"/>
          <w:szCs w:val="20"/>
          <w14:ligatures w14:val="none"/>
        </w:rPr>
      </w:pPr>
    </w:p>
    <w:p w14:paraId="16DA76E0" w14:textId="77777777" w:rsidR="00B77FA1" w:rsidRPr="00B77FA1" w:rsidRDefault="00B77FA1" w:rsidP="00B77FA1">
      <w:pPr>
        <w:tabs>
          <w:tab w:val="left" w:pos="360"/>
        </w:tabs>
        <w:spacing w:after="0" w:line="240" w:lineRule="auto"/>
        <w:rPr>
          <w:rFonts w:ascii="Arial" w:eastAsiaTheme="minorEastAsia" w:hAnsi="Arial" w:cs="Arial"/>
          <w:bCs/>
          <w:kern w:val="0"/>
          <w:sz w:val="22"/>
          <w:szCs w:val="20"/>
          <w14:ligatures w14:val="none"/>
        </w:rPr>
      </w:pPr>
      <w:r w:rsidRPr="00B77FA1">
        <w:rPr>
          <w:rFonts w:ascii="Arial" w:eastAsiaTheme="minorEastAsia" w:hAnsi="Arial" w:cs="Arial"/>
          <w:bCs/>
          <w:kern w:val="0"/>
          <w:sz w:val="22"/>
          <w:szCs w:val="20"/>
          <w14:ligatures w14:val="none"/>
        </w:rPr>
        <w:t xml:space="preserve">IRB#: </w:t>
      </w:r>
      <w:sdt>
        <w:sdtPr>
          <w:rPr>
            <w:rFonts w:ascii="Arial" w:eastAsiaTheme="minorEastAsia" w:hAnsi="Arial" w:cs="Arial"/>
            <w:bCs/>
            <w:kern w:val="0"/>
            <w:sz w:val="22"/>
            <w:szCs w:val="20"/>
            <w14:ligatures w14:val="none"/>
          </w:rPr>
          <w:id w:val="2009553936"/>
          <w:placeholder>
            <w:docPart w:val="9CE04CCCBD9641DC82FC8F2BFD96D7CA"/>
          </w:placeholder>
          <w:showingPlcHdr/>
        </w:sdtPr>
        <w:sdtContent>
          <w:r w:rsidRPr="00B77FA1">
            <w:rPr>
              <w:rFonts w:ascii="Times New Roman" w:eastAsiaTheme="minorEastAsia" w:hAnsi="Times New Roman" w:cs="Times New Roman"/>
              <w:color w:val="666666"/>
              <w:kern w:val="0"/>
              <w:szCs w:val="20"/>
              <w14:ligatures w14:val="none"/>
            </w:rPr>
            <w:t>Click or tap here to enter text.</w:t>
          </w:r>
        </w:sdtContent>
      </w:sdt>
    </w:p>
    <w:p w14:paraId="560F277F" w14:textId="77777777" w:rsidR="00B77FA1" w:rsidRPr="00B77FA1" w:rsidRDefault="00B77FA1" w:rsidP="00B77FA1">
      <w:pPr>
        <w:tabs>
          <w:tab w:val="left" w:pos="360"/>
        </w:tabs>
        <w:spacing w:after="0" w:line="240" w:lineRule="auto"/>
        <w:rPr>
          <w:rFonts w:ascii="Arial" w:eastAsiaTheme="minorEastAsia" w:hAnsi="Arial" w:cs="Arial"/>
          <w:bCs/>
          <w:kern w:val="0"/>
          <w:sz w:val="22"/>
          <w:szCs w:val="20"/>
          <w14:ligatures w14:val="none"/>
        </w:rPr>
      </w:pPr>
    </w:p>
    <w:p w14:paraId="1E6B0EDA" w14:textId="77777777" w:rsidR="00B77FA1" w:rsidRPr="00B77FA1" w:rsidRDefault="00B77FA1" w:rsidP="00B77FA1">
      <w:pPr>
        <w:tabs>
          <w:tab w:val="left" w:pos="360"/>
        </w:tabs>
        <w:spacing w:after="0" w:line="240" w:lineRule="auto"/>
        <w:rPr>
          <w:rFonts w:ascii="Arial" w:eastAsiaTheme="minorEastAsia" w:hAnsi="Arial" w:cs="Arial"/>
          <w:bCs/>
          <w:kern w:val="0"/>
          <w:sz w:val="22"/>
          <w:szCs w:val="20"/>
          <w14:ligatures w14:val="none"/>
        </w:rPr>
      </w:pPr>
      <w:r w:rsidRPr="00B77FA1">
        <w:rPr>
          <w:rFonts w:ascii="Arial" w:eastAsiaTheme="minorEastAsia" w:hAnsi="Arial" w:cs="Arial"/>
          <w:bCs/>
          <w:kern w:val="0"/>
          <w:sz w:val="22"/>
          <w:szCs w:val="20"/>
          <w14:ligatures w14:val="none"/>
        </w:rPr>
        <w:t xml:space="preserve">Study Title: </w:t>
      </w:r>
      <w:sdt>
        <w:sdtPr>
          <w:rPr>
            <w:rFonts w:ascii="Arial" w:eastAsiaTheme="minorEastAsia" w:hAnsi="Arial" w:cs="Arial"/>
            <w:bCs/>
            <w:kern w:val="0"/>
            <w:sz w:val="22"/>
            <w:szCs w:val="20"/>
            <w14:ligatures w14:val="none"/>
          </w:rPr>
          <w:id w:val="-1866581945"/>
          <w:placeholder>
            <w:docPart w:val="6C39B5022C3143C5853FFAC2BB4C4CD5"/>
          </w:placeholder>
          <w:showingPlcHdr/>
        </w:sdtPr>
        <w:sdtContent>
          <w:r w:rsidRPr="00B77FA1">
            <w:rPr>
              <w:rFonts w:ascii="Times New Roman" w:eastAsiaTheme="minorEastAsia" w:hAnsi="Times New Roman" w:cs="Times New Roman"/>
              <w:color w:val="666666"/>
              <w:kern w:val="0"/>
              <w:szCs w:val="20"/>
              <w14:ligatures w14:val="none"/>
            </w:rPr>
            <w:t>Click or tap here to enter text.</w:t>
          </w:r>
        </w:sdtContent>
      </w:sdt>
    </w:p>
    <w:p w14:paraId="0C258143" w14:textId="77777777" w:rsidR="00B77FA1" w:rsidRPr="00B77FA1" w:rsidRDefault="00B77FA1" w:rsidP="00B77FA1">
      <w:pPr>
        <w:spacing w:before="100" w:beforeAutospacing="1" w:after="100" w:afterAutospacing="1" w:line="480" w:lineRule="atLeast"/>
        <w:rPr>
          <w:rFonts w:asciiTheme="majorHAnsi" w:eastAsiaTheme="majorEastAsia" w:hAnsiTheme="majorHAnsi" w:cstheme="majorHAnsi"/>
          <w:b/>
          <w:bCs/>
          <w:color w:val="00263A"/>
          <w:kern w:val="0"/>
          <w:sz w:val="28"/>
          <w:szCs w:val="28"/>
          <w14:ligatures w14:val="none"/>
        </w:rPr>
      </w:pPr>
      <w:commentRangeStart w:id="0"/>
      <w:r w:rsidRPr="00B77FA1">
        <w:rPr>
          <w:rFonts w:asciiTheme="majorHAnsi" w:eastAsiaTheme="majorEastAsia" w:hAnsiTheme="majorHAnsi" w:cstheme="majorHAnsi"/>
          <w:b/>
          <w:bCs/>
          <w:color w:val="00263A"/>
          <w:kern w:val="0"/>
          <w:sz w:val="28"/>
          <w:szCs w:val="28"/>
          <w14:ligatures w14:val="none"/>
        </w:rPr>
        <w:t>As of January 1, 2026, the Internal Revenue Service 1099 Reporting Threshold has Increased from $600 to $2,000.</w:t>
      </w:r>
    </w:p>
    <w:p w14:paraId="15DCA66F" w14:textId="77777777" w:rsidR="00B77FA1" w:rsidRPr="00B77FA1" w:rsidRDefault="00B77FA1" w:rsidP="00B77FA1">
      <w:pPr>
        <w:spacing w:before="100" w:beforeAutospacing="1" w:after="100" w:afterAutospacing="1" w:line="480" w:lineRule="atLeast"/>
        <w:rPr>
          <w:rFonts w:asciiTheme="majorHAnsi" w:eastAsia="Times New Roman" w:hAnsiTheme="majorHAnsi" w:cstheme="majorHAnsi"/>
          <w:color w:val="00263A"/>
          <w:kern w:val="0"/>
          <w:sz w:val="28"/>
          <w:szCs w:val="28"/>
          <w14:ligatures w14:val="none"/>
        </w:rPr>
      </w:pPr>
      <w:r w:rsidRPr="00B77FA1">
        <w:rPr>
          <w:rFonts w:asciiTheme="majorHAnsi" w:eastAsiaTheme="majorEastAsia" w:hAnsiTheme="majorHAnsi" w:cstheme="majorHAnsi"/>
          <w:b/>
          <w:bCs/>
          <w:color w:val="00263A"/>
          <w:kern w:val="0"/>
          <w:sz w:val="28"/>
          <w:szCs w:val="28"/>
          <w14:ligatures w14:val="none"/>
        </w:rPr>
        <w:t>What does this mean to you as a research participant?</w:t>
      </w:r>
    </w:p>
    <w:p w14:paraId="4CE9A18D" w14:textId="77777777" w:rsidR="00B77FA1" w:rsidRPr="00B77FA1" w:rsidRDefault="00B77FA1" w:rsidP="00B77FA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kern w:val="0"/>
          <w:sz w:val="28"/>
          <w:szCs w:val="28"/>
          <w14:ligatures w14:val="none"/>
        </w:rPr>
      </w:pPr>
      <w:r w:rsidRPr="00B77FA1">
        <w:rPr>
          <w:rFonts w:asciiTheme="majorHAnsi" w:eastAsia="Times New Roman" w:hAnsiTheme="majorHAnsi" w:cstheme="majorHAnsi"/>
          <w:kern w:val="0"/>
          <w:sz w:val="28"/>
          <w:szCs w:val="28"/>
          <w14:ligatures w14:val="none"/>
        </w:rPr>
        <w:t xml:space="preserve">Payments you receive for taking part in research are generally considered taxable income under U.S. law. </w:t>
      </w:r>
    </w:p>
    <w:p w14:paraId="39E78506" w14:textId="77777777" w:rsidR="00B77FA1" w:rsidRPr="00B77FA1" w:rsidRDefault="00B77FA1" w:rsidP="00B77FA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kern w:val="0"/>
          <w:sz w:val="28"/>
          <w:szCs w:val="28"/>
          <w14:ligatures w14:val="none"/>
        </w:rPr>
      </w:pPr>
      <w:r w:rsidRPr="00B77FA1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14:ligatures w14:val="none"/>
        </w:rPr>
        <w:t xml:space="preserve">If the total amount you receive from UConn Health for research participation </w:t>
      </w:r>
      <w:r w:rsidRPr="00B77FA1">
        <w:rPr>
          <w:rFonts w:asciiTheme="majorHAnsi" w:eastAsia="Times New Roman" w:hAnsiTheme="majorHAnsi" w:cstheme="majorHAnsi"/>
          <w:i/>
          <w:iCs/>
          <w:kern w:val="0"/>
          <w:sz w:val="28"/>
          <w:szCs w:val="28"/>
          <w14:ligatures w14:val="none"/>
        </w:rPr>
        <w:t>(or other applicable payments)</w:t>
      </w:r>
      <w:r w:rsidRPr="00B77FA1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14:ligatures w14:val="none"/>
        </w:rPr>
        <w:t xml:space="preserve"> in a calendar year equals $2,000 or more</w:t>
      </w:r>
      <w:r w:rsidRPr="00B77FA1">
        <w:rPr>
          <w:rFonts w:asciiTheme="majorHAnsi" w:eastAsia="Times New Roman" w:hAnsiTheme="majorHAnsi" w:cstheme="majorHAnsi"/>
          <w:kern w:val="0"/>
          <w:sz w:val="28"/>
          <w:szCs w:val="28"/>
          <w14:ligatures w14:val="none"/>
        </w:rPr>
        <w:t xml:space="preserve">, UConn Health is required to report this income to the IRS and may issue you an IRS Form 1099. Previously this </w:t>
      </w:r>
      <w:proofErr w:type="gramStart"/>
      <w:r w:rsidRPr="00B77FA1">
        <w:rPr>
          <w:rFonts w:asciiTheme="majorHAnsi" w:eastAsia="Times New Roman" w:hAnsiTheme="majorHAnsi" w:cstheme="majorHAnsi"/>
          <w:kern w:val="0"/>
          <w:sz w:val="28"/>
          <w:szCs w:val="28"/>
          <w14:ligatures w14:val="none"/>
        </w:rPr>
        <w:t>reporting</w:t>
      </w:r>
      <w:proofErr w:type="gramEnd"/>
      <w:r w:rsidRPr="00B77FA1">
        <w:rPr>
          <w:rFonts w:asciiTheme="majorHAnsi" w:eastAsia="Times New Roman" w:hAnsiTheme="majorHAnsi" w:cstheme="majorHAnsi"/>
          <w:kern w:val="0"/>
          <w:sz w:val="28"/>
          <w:szCs w:val="28"/>
          <w14:ligatures w14:val="none"/>
        </w:rPr>
        <w:t xml:space="preserve"> occurred at the $600 threshold.  </w:t>
      </w:r>
    </w:p>
    <w:p w14:paraId="01E7191D" w14:textId="77777777" w:rsidR="00B77FA1" w:rsidRPr="00B77FA1" w:rsidRDefault="00B77FA1" w:rsidP="00B77FA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kern w:val="0"/>
          <w:sz w:val="28"/>
          <w:szCs w:val="28"/>
          <w14:ligatures w14:val="none"/>
        </w:rPr>
      </w:pPr>
      <w:r w:rsidRPr="00B77FA1">
        <w:rPr>
          <w:rFonts w:asciiTheme="majorHAnsi" w:eastAsia="Times New Roman" w:hAnsiTheme="majorHAnsi" w:cstheme="majorHAnsi"/>
          <w:kern w:val="0"/>
          <w:sz w:val="28"/>
          <w:szCs w:val="28"/>
          <w14:ligatures w14:val="none"/>
        </w:rPr>
        <w:t xml:space="preserve">Payments below $2,000 are </w:t>
      </w:r>
      <w:r w:rsidRPr="00B77FA1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14:ligatures w14:val="none"/>
        </w:rPr>
        <w:t xml:space="preserve">still taxable income, </w:t>
      </w:r>
      <w:r w:rsidRPr="00B77FA1">
        <w:rPr>
          <w:rFonts w:asciiTheme="majorHAnsi" w:eastAsia="Times New Roman" w:hAnsiTheme="majorHAnsi" w:cstheme="majorHAnsi"/>
          <w:kern w:val="0"/>
          <w:sz w:val="28"/>
          <w:szCs w:val="28"/>
          <w14:ligatures w14:val="none"/>
        </w:rPr>
        <w:t>however UConn Health may not issue a 1099 tax form for amounts under $2,000.</w:t>
      </w:r>
    </w:p>
    <w:p w14:paraId="19BB3086" w14:textId="77777777" w:rsidR="00B77FA1" w:rsidRPr="00B77FA1" w:rsidRDefault="00B77FA1" w:rsidP="00B77FA1">
      <w:pPr>
        <w:spacing w:after="0" w:line="240" w:lineRule="auto"/>
        <w:rPr>
          <w:rFonts w:asciiTheme="majorHAnsi" w:eastAsiaTheme="minorEastAsia" w:hAnsiTheme="majorHAnsi" w:cstheme="majorHAnsi"/>
          <w:kern w:val="0"/>
          <w:sz w:val="28"/>
          <w:szCs w:val="28"/>
          <w14:ligatures w14:val="none"/>
        </w:rPr>
      </w:pPr>
    </w:p>
    <w:p w14:paraId="3D4146FE" w14:textId="77777777" w:rsidR="00B77FA1" w:rsidRPr="00B77FA1" w:rsidRDefault="00B77FA1" w:rsidP="00B77FA1">
      <w:pPr>
        <w:spacing w:after="0" w:line="240" w:lineRule="auto"/>
        <w:rPr>
          <w:rFonts w:asciiTheme="majorHAnsi" w:eastAsiaTheme="minorEastAsia" w:hAnsiTheme="majorHAnsi" w:cstheme="majorHAnsi"/>
          <w:kern w:val="0"/>
          <w:sz w:val="28"/>
          <w:szCs w:val="28"/>
          <w14:ligatures w14:val="none"/>
        </w:rPr>
      </w:pPr>
      <w:r w:rsidRPr="00B77FA1">
        <w:rPr>
          <w:rFonts w:asciiTheme="majorHAnsi" w:eastAsiaTheme="minorEastAsia" w:hAnsiTheme="majorHAnsi" w:cstheme="majorHAnsi"/>
          <w:kern w:val="0"/>
          <w:sz w:val="28"/>
          <w:szCs w:val="28"/>
          <w14:ligatures w14:val="none"/>
        </w:rPr>
        <w:t>If you have questions, please contact the study team at the information below.</w:t>
      </w:r>
      <w:commentRangeEnd w:id="0"/>
      <w:r>
        <w:rPr>
          <w:rStyle w:val="CommentReference"/>
        </w:rPr>
        <w:commentReference w:id="0"/>
      </w:r>
    </w:p>
    <w:p w14:paraId="0C4D659A" w14:textId="77777777" w:rsidR="00B77FA1" w:rsidRPr="00B77FA1" w:rsidRDefault="00B77FA1" w:rsidP="00B77FA1">
      <w:pPr>
        <w:spacing w:after="0" w:line="240" w:lineRule="auto"/>
        <w:rPr>
          <w:rFonts w:asciiTheme="majorHAnsi" w:eastAsiaTheme="minorEastAsia" w:hAnsiTheme="majorHAnsi" w:cstheme="majorHAnsi"/>
          <w:kern w:val="0"/>
          <w:sz w:val="28"/>
          <w:szCs w:val="28"/>
          <w14:ligatures w14:val="none"/>
        </w:rPr>
      </w:pPr>
    </w:p>
    <w:p w14:paraId="103F8AEE" w14:textId="77777777" w:rsidR="00B77FA1" w:rsidRPr="00B77FA1" w:rsidRDefault="00B77FA1" w:rsidP="00B77FA1">
      <w:pPr>
        <w:spacing w:after="0" w:line="240" w:lineRule="auto"/>
        <w:rPr>
          <w:rFonts w:asciiTheme="majorHAnsi" w:eastAsiaTheme="minorEastAsia" w:hAnsiTheme="majorHAnsi" w:cstheme="majorHAnsi"/>
          <w:kern w:val="0"/>
          <w14:ligatures w14:val="none"/>
        </w:rPr>
      </w:pPr>
      <w:proofErr w:type="spellStart"/>
      <w:r w:rsidRPr="00B77FA1">
        <w:rPr>
          <w:rFonts w:asciiTheme="majorHAnsi" w:eastAsiaTheme="minorEastAsia" w:hAnsiTheme="majorHAnsi" w:cstheme="majorHAnsi"/>
          <w:kern w:val="0"/>
          <w14:ligatures w14:val="none"/>
        </w:rPr>
        <w:t>PrincipaI</w:t>
      </w:r>
      <w:proofErr w:type="spellEnd"/>
      <w:r w:rsidRPr="00B77FA1">
        <w:rPr>
          <w:rFonts w:asciiTheme="majorHAnsi" w:eastAsiaTheme="minorEastAsia" w:hAnsiTheme="majorHAnsi" w:cstheme="majorHAnsi"/>
          <w:kern w:val="0"/>
          <w14:ligatures w14:val="none"/>
        </w:rPr>
        <w:t xml:space="preserve"> Investigator: </w:t>
      </w:r>
      <w:sdt>
        <w:sdtPr>
          <w:rPr>
            <w:rFonts w:asciiTheme="majorHAnsi" w:eastAsiaTheme="minorEastAsia" w:hAnsiTheme="majorHAnsi" w:cstheme="majorHAnsi"/>
            <w:kern w:val="0"/>
            <w14:ligatures w14:val="none"/>
          </w:rPr>
          <w:id w:val="-1920854391"/>
          <w:placeholder>
            <w:docPart w:val="D7EED7BCC6E041E29B99DC3822C9F1F3"/>
          </w:placeholder>
          <w:showingPlcHdr/>
        </w:sdtPr>
        <w:sdtContent>
          <w:r w:rsidRPr="00B77FA1">
            <w:rPr>
              <w:rFonts w:ascii="Times New Roman" w:eastAsiaTheme="minorEastAsia" w:hAnsi="Times New Roman" w:cs="Times New Roman"/>
              <w:color w:val="666666"/>
              <w:kern w:val="0"/>
              <w:szCs w:val="20"/>
              <w14:ligatures w14:val="none"/>
            </w:rPr>
            <w:t>Click or tap here to enter text.</w:t>
          </w:r>
        </w:sdtContent>
      </w:sdt>
    </w:p>
    <w:p w14:paraId="70C198F6" w14:textId="77777777" w:rsidR="00B77FA1" w:rsidRPr="00B77FA1" w:rsidRDefault="00B77FA1" w:rsidP="00B77FA1">
      <w:pPr>
        <w:spacing w:after="0" w:line="240" w:lineRule="auto"/>
        <w:rPr>
          <w:rFonts w:asciiTheme="majorHAnsi" w:eastAsiaTheme="minorEastAsia" w:hAnsiTheme="majorHAnsi" w:cstheme="majorHAnsi"/>
          <w:kern w:val="0"/>
          <w14:ligatures w14:val="none"/>
        </w:rPr>
      </w:pPr>
      <w:r w:rsidRPr="00B77FA1">
        <w:rPr>
          <w:rFonts w:asciiTheme="majorHAnsi" w:eastAsiaTheme="minorEastAsia" w:hAnsiTheme="majorHAnsi" w:cstheme="majorHAnsi"/>
          <w:kern w:val="0"/>
          <w14:ligatures w14:val="none"/>
        </w:rPr>
        <w:t>Email / Phone:</w:t>
      </w:r>
      <w:sdt>
        <w:sdtPr>
          <w:rPr>
            <w:rFonts w:asciiTheme="majorHAnsi" w:eastAsiaTheme="minorEastAsia" w:hAnsiTheme="majorHAnsi" w:cstheme="majorHAnsi"/>
            <w:kern w:val="0"/>
            <w14:ligatures w14:val="none"/>
          </w:rPr>
          <w:id w:val="858090947"/>
          <w:placeholder>
            <w:docPart w:val="7262BC1DE9A246FFAE0D04D684397E25"/>
          </w:placeholder>
          <w:showingPlcHdr/>
        </w:sdtPr>
        <w:sdtContent>
          <w:r w:rsidRPr="00B77FA1">
            <w:rPr>
              <w:rFonts w:ascii="Times New Roman" w:eastAsiaTheme="minorEastAsia" w:hAnsi="Times New Roman" w:cs="Times New Roman"/>
              <w:color w:val="666666"/>
              <w:kern w:val="0"/>
              <w:szCs w:val="20"/>
              <w14:ligatures w14:val="none"/>
            </w:rPr>
            <w:t>Click or tap here to enter text.</w:t>
          </w:r>
        </w:sdtContent>
      </w:sdt>
    </w:p>
    <w:p w14:paraId="4E1600AA" w14:textId="77777777" w:rsidR="00B77FA1" w:rsidRPr="00B77FA1" w:rsidRDefault="00B77FA1" w:rsidP="00B77FA1">
      <w:pPr>
        <w:spacing w:after="0" w:line="240" w:lineRule="auto"/>
        <w:rPr>
          <w:rFonts w:asciiTheme="majorHAnsi" w:eastAsiaTheme="minorEastAsia" w:hAnsiTheme="majorHAnsi" w:cstheme="majorHAnsi"/>
          <w:kern w:val="0"/>
          <w14:ligatures w14:val="none"/>
        </w:rPr>
      </w:pPr>
    </w:p>
    <w:p w14:paraId="3D2457CB" w14:textId="77777777" w:rsidR="00B77FA1" w:rsidRPr="00B77FA1" w:rsidRDefault="00B77FA1" w:rsidP="00B77FA1">
      <w:pPr>
        <w:spacing w:after="0" w:line="240" w:lineRule="auto"/>
        <w:rPr>
          <w:rFonts w:asciiTheme="majorHAnsi" w:eastAsiaTheme="minorEastAsia" w:hAnsiTheme="majorHAnsi" w:cstheme="majorHAnsi"/>
          <w:kern w:val="0"/>
          <w14:ligatures w14:val="none"/>
        </w:rPr>
      </w:pPr>
      <w:r w:rsidRPr="00B77FA1">
        <w:rPr>
          <w:rFonts w:asciiTheme="majorHAnsi" w:eastAsiaTheme="minorEastAsia" w:hAnsiTheme="majorHAnsi" w:cstheme="majorHAnsi"/>
          <w:kern w:val="0"/>
          <w14:ligatures w14:val="none"/>
        </w:rPr>
        <w:t xml:space="preserve">Study Coordinator/Contact: </w:t>
      </w:r>
      <w:sdt>
        <w:sdtPr>
          <w:rPr>
            <w:rFonts w:asciiTheme="majorHAnsi" w:eastAsiaTheme="minorEastAsia" w:hAnsiTheme="majorHAnsi" w:cstheme="majorHAnsi"/>
            <w:kern w:val="0"/>
            <w14:ligatures w14:val="none"/>
          </w:rPr>
          <w:id w:val="-595712519"/>
          <w:placeholder>
            <w:docPart w:val="A3E539480A264999A96DD142C9267F3C"/>
          </w:placeholder>
          <w:showingPlcHdr/>
        </w:sdtPr>
        <w:sdtContent>
          <w:r w:rsidRPr="00B77FA1">
            <w:rPr>
              <w:rFonts w:ascii="Times New Roman" w:eastAsiaTheme="minorEastAsia" w:hAnsi="Times New Roman" w:cs="Times New Roman"/>
              <w:color w:val="666666"/>
              <w:kern w:val="0"/>
              <w:szCs w:val="20"/>
              <w14:ligatures w14:val="none"/>
            </w:rPr>
            <w:t>Click or tap here to enter text.</w:t>
          </w:r>
        </w:sdtContent>
      </w:sdt>
    </w:p>
    <w:p w14:paraId="3648DF03" w14:textId="77777777" w:rsidR="00B77FA1" w:rsidRPr="00B77FA1" w:rsidRDefault="00B77FA1" w:rsidP="00B77FA1">
      <w:pPr>
        <w:spacing w:after="0" w:line="240" w:lineRule="auto"/>
        <w:rPr>
          <w:rFonts w:asciiTheme="majorHAnsi" w:eastAsiaTheme="minorEastAsia" w:hAnsiTheme="majorHAnsi" w:cstheme="majorHAnsi"/>
          <w:kern w:val="0"/>
          <w14:ligatures w14:val="none"/>
        </w:rPr>
      </w:pPr>
      <w:r w:rsidRPr="00B77FA1">
        <w:rPr>
          <w:rFonts w:asciiTheme="majorHAnsi" w:eastAsiaTheme="minorEastAsia" w:hAnsiTheme="majorHAnsi" w:cstheme="majorHAnsi"/>
          <w:kern w:val="0"/>
          <w14:ligatures w14:val="none"/>
        </w:rPr>
        <w:t xml:space="preserve">Email / Phone: </w:t>
      </w:r>
      <w:sdt>
        <w:sdtPr>
          <w:rPr>
            <w:rFonts w:asciiTheme="majorHAnsi" w:eastAsiaTheme="minorEastAsia" w:hAnsiTheme="majorHAnsi" w:cstheme="majorHAnsi"/>
            <w:kern w:val="0"/>
            <w14:ligatures w14:val="none"/>
          </w:rPr>
          <w:id w:val="-1993943587"/>
          <w:placeholder>
            <w:docPart w:val="681EC5DFC02747CC8F82292B1DA752DD"/>
          </w:placeholder>
          <w:showingPlcHdr/>
        </w:sdtPr>
        <w:sdtContent>
          <w:r w:rsidRPr="00B77FA1">
            <w:rPr>
              <w:rFonts w:ascii="Times New Roman" w:eastAsiaTheme="minorEastAsia" w:hAnsi="Times New Roman" w:cs="Times New Roman"/>
              <w:color w:val="666666"/>
              <w:kern w:val="0"/>
              <w:szCs w:val="20"/>
              <w14:ligatures w14:val="none"/>
            </w:rPr>
            <w:t>Click or tap here to enter text.</w:t>
          </w:r>
        </w:sdtContent>
      </w:sdt>
    </w:p>
    <w:p w14:paraId="24A04EE2" w14:textId="77777777" w:rsidR="00B77FA1" w:rsidRPr="00B77FA1" w:rsidRDefault="00B77FA1" w:rsidP="00B77FA1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2"/>
          <w:szCs w:val="18"/>
          <w14:ligatures w14:val="none"/>
        </w:rPr>
      </w:pPr>
    </w:p>
    <w:p w14:paraId="4193D475" w14:textId="77777777" w:rsidR="00A15B5B" w:rsidRDefault="00A15B5B"/>
    <w:sectPr w:rsidR="00A15B5B" w:rsidSect="00B77FA1">
      <w:footerReference w:type="default" r:id="rId10"/>
      <w:pgSz w:w="12240" w:h="15840"/>
      <w:pgMar w:top="990" w:right="108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lair,Julia" w:date="2026-03-31T17:14:00Z" w:initials="JB">
    <w:p w14:paraId="326669B7" w14:textId="77777777" w:rsidR="00B77FA1" w:rsidRDefault="00B77FA1" w:rsidP="00B77FA1">
      <w:pPr>
        <w:pStyle w:val="CommentText"/>
      </w:pPr>
      <w:r>
        <w:rPr>
          <w:rStyle w:val="CommentReference"/>
        </w:rPr>
        <w:annotationRef/>
      </w:r>
      <w:r>
        <w:t>This text may not be edited by the research team without IRB approval through a modification request.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6669B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FDD6C0" w16cex:dateUtc="2026-03-31T21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6669B7" w16cid:durableId="7AFDD6C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9044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BE5869" w14:textId="77777777" w:rsidR="00B77FA1" w:rsidRDefault="00B77F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528AD6" w14:textId="77777777" w:rsidR="00B77FA1" w:rsidRDefault="00B77FA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E1CF6"/>
    <w:multiLevelType w:val="multilevel"/>
    <w:tmpl w:val="87CC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20550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lair,Julia">
    <w15:presenceInfo w15:providerId="AD" w15:userId="S::jblair@uchc.edu::b2e10cba-ca0d-49fa-838d-9f4eeec10b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A1"/>
    <w:rsid w:val="001174CC"/>
    <w:rsid w:val="006F6038"/>
    <w:rsid w:val="00A15B5B"/>
    <w:rsid w:val="00AE3E92"/>
    <w:rsid w:val="00B77FA1"/>
    <w:rsid w:val="00CE52AE"/>
    <w:rsid w:val="00F8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BED83"/>
  <w15:chartTrackingRefBased/>
  <w15:docId w15:val="{1F0B0294-6965-4BC1-A95E-6D71E70F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FA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77FA1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 w:cs="Times New Roman"/>
      <w:kern w:val="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77FA1"/>
    <w:rPr>
      <w:rFonts w:ascii="Times New Roman" w:eastAsiaTheme="minorEastAsia" w:hAnsi="Times New Roman" w:cs="Times New Roman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77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F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F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E04CCCBD9641DC82FC8F2BFD96D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E3E47-7F35-4584-9461-BDCD2BCEEEAC}"/>
      </w:docPartPr>
      <w:docPartBody>
        <w:p w:rsidR="00C1474F" w:rsidRDefault="00C1474F" w:rsidP="00C1474F">
          <w:pPr>
            <w:pStyle w:val="9CE04CCCBD9641DC82FC8F2BFD96D7CA"/>
          </w:pPr>
          <w:r w:rsidRPr="00CF5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39B5022C3143C5853FFAC2BB4C4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05B2-BE5D-4F49-AF40-1C8A11FF2636}"/>
      </w:docPartPr>
      <w:docPartBody>
        <w:p w:rsidR="00C1474F" w:rsidRDefault="00C1474F" w:rsidP="00C1474F">
          <w:pPr>
            <w:pStyle w:val="6C39B5022C3143C5853FFAC2BB4C4CD5"/>
          </w:pPr>
          <w:r w:rsidRPr="00CF5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EED7BCC6E041E29B99DC3822C9F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AA92C-39E6-4348-886B-77416EACF2C2}"/>
      </w:docPartPr>
      <w:docPartBody>
        <w:p w:rsidR="00C1474F" w:rsidRDefault="00C1474F" w:rsidP="00C1474F">
          <w:pPr>
            <w:pStyle w:val="D7EED7BCC6E041E29B99DC3822C9F1F3"/>
          </w:pPr>
          <w:r w:rsidRPr="00CF5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62BC1DE9A246FFAE0D04D684397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4D0EE-5716-47C4-A106-E609603F7A4D}"/>
      </w:docPartPr>
      <w:docPartBody>
        <w:p w:rsidR="00C1474F" w:rsidRDefault="00C1474F" w:rsidP="00C1474F">
          <w:pPr>
            <w:pStyle w:val="7262BC1DE9A246FFAE0D04D684397E25"/>
          </w:pPr>
          <w:r w:rsidRPr="00CF5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E539480A264999A96DD142C9267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A8368-1BFA-4419-85DB-A83B938496F8}"/>
      </w:docPartPr>
      <w:docPartBody>
        <w:p w:rsidR="00C1474F" w:rsidRDefault="00C1474F" w:rsidP="00C1474F">
          <w:pPr>
            <w:pStyle w:val="A3E539480A264999A96DD142C9267F3C"/>
          </w:pPr>
          <w:r w:rsidRPr="00CF5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1EC5DFC02747CC8F82292B1DA75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2E601-4A49-4757-A740-4FEB11C40493}"/>
      </w:docPartPr>
      <w:docPartBody>
        <w:p w:rsidR="00C1474F" w:rsidRDefault="00C1474F" w:rsidP="00C1474F">
          <w:pPr>
            <w:pStyle w:val="681EC5DFC02747CC8F82292B1DA752DD"/>
          </w:pPr>
          <w:r w:rsidRPr="00CF59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4F"/>
    <w:rsid w:val="006F6038"/>
    <w:rsid w:val="00C1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474F"/>
    <w:rPr>
      <w:color w:val="666666"/>
    </w:rPr>
  </w:style>
  <w:style w:type="paragraph" w:customStyle="1" w:styleId="9CE04CCCBD9641DC82FC8F2BFD96D7CA">
    <w:name w:val="9CE04CCCBD9641DC82FC8F2BFD96D7CA"/>
    <w:rsid w:val="00C1474F"/>
  </w:style>
  <w:style w:type="paragraph" w:customStyle="1" w:styleId="6C39B5022C3143C5853FFAC2BB4C4CD5">
    <w:name w:val="6C39B5022C3143C5853FFAC2BB4C4CD5"/>
    <w:rsid w:val="00C1474F"/>
  </w:style>
  <w:style w:type="paragraph" w:customStyle="1" w:styleId="D7EED7BCC6E041E29B99DC3822C9F1F3">
    <w:name w:val="D7EED7BCC6E041E29B99DC3822C9F1F3"/>
    <w:rsid w:val="00C1474F"/>
  </w:style>
  <w:style w:type="paragraph" w:customStyle="1" w:styleId="7262BC1DE9A246FFAE0D04D684397E25">
    <w:name w:val="7262BC1DE9A246FFAE0D04D684397E25"/>
    <w:rsid w:val="00C1474F"/>
  </w:style>
  <w:style w:type="paragraph" w:customStyle="1" w:styleId="A3E539480A264999A96DD142C9267F3C">
    <w:name w:val="A3E539480A264999A96DD142C9267F3C"/>
    <w:rsid w:val="00C1474F"/>
  </w:style>
  <w:style w:type="paragraph" w:customStyle="1" w:styleId="681EC5DFC02747CC8F82292B1DA752DD">
    <w:name w:val="681EC5DFC02747CC8F82292B1DA752DD"/>
    <w:rsid w:val="00C14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915</Characters>
  <Application>Microsoft Office Word</Application>
  <DocSecurity>0</DocSecurity>
  <Lines>30</Lines>
  <Paragraphs>14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Blair,Julia</dc:creator>
  <cp:keywords/>
  <dc:description/>
  <cp:lastModifiedBy>Blair,Julia</cp:lastModifiedBy>
  <cp:revision>1</cp:revision>
  <dcterms:created xsi:type="dcterms:W3CDTF">2026-03-31T21:12:00Z</dcterms:created>
  <dcterms:modified xsi:type="dcterms:W3CDTF">2026-03-31T21:15:00Z</dcterms:modified>
</cp:coreProperties>
</file>